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F6762F" w:rsidRPr="00D03792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Министарство просвете, науке и технолошког развоја</w:t>
      </w:r>
    </w:p>
    <w:p w:rsidR="0059296B" w:rsidRPr="006F268C" w:rsidRDefault="00786EF1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као промотер пројекта, </w:t>
      </w:r>
      <w:r w:rsidR="006F268C">
        <w:rPr>
          <w:rFonts w:ascii="Times New Roman" w:hAnsi="Times New Roman"/>
          <w:sz w:val="24"/>
          <w:szCs w:val="24"/>
          <w:lang w:val="sr-Cyrl-RS"/>
        </w:rPr>
        <w:t>одговорно за његову реализацију</w:t>
      </w:r>
    </w:p>
    <w:p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</w:t>
      </w:r>
    </w:p>
    <w:p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:rsidR="0059296B" w:rsidRPr="006F268C" w:rsidRDefault="006F268C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објављују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Default="006F268C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6F268C">
        <w:rPr>
          <w:rFonts w:ascii="Times New Roman" w:hAnsi="Times New Roman"/>
          <w:b/>
          <w:sz w:val="24"/>
          <w:szCs w:val="24"/>
        </w:rPr>
        <w:t>ЈАВНИ ПОЗИВ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:rsidR="00F6762F" w:rsidRPr="006F268C" w:rsidRDefault="006F268C" w:rsidP="006F268C">
      <w:pPr>
        <w:spacing w:after="120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6F268C">
        <w:rPr>
          <w:rFonts w:ascii="Times New Roman" w:hAnsi="Times New Roman"/>
          <w:b/>
          <w:sz w:val="32"/>
          <w:szCs w:val="32"/>
        </w:rPr>
        <w:t xml:space="preserve">НАБАВКА </w:t>
      </w:r>
      <w:r w:rsidR="00C27093">
        <w:rPr>
          <w:rFonts w:ascii="Times New Roman" w:hAnsi="Times New Roman"/>
          <w:b/>
          <w:sz w:val="32"/>
          <w:szCs w:val="32"/>
          <w:lang w:val="sr-Cyrl-RS"/>
        </w:rPr>
        <w:t>ЕЛЕКТРОН МИКРОСКОПА (СЕМ И ТЕМ)</w:t>
      </w:r>
      <w:r w:rsidR="004D3D46" w:rsidRPr="004D3D4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(</w:t>
      </w:r>
      <w:r w:rsidR="00C27093" w:rsidRPr="00C27093">
        <w:rPr>
          <w:rFonts w:ascii="Times New Roman" w:hAnsi="Times New Roman"/>
          <w:b/>
          <w:sz w:val="32"/>
          <w:szCs w:val="32"/>
          <w:lang w:val="sr-Latn-RS"/>
        </w:rPr>
        <w:t>PROCUREMENT OF ELECTRON MICROSCOPE (SEM AND TEM)</w:t>
      </w:r>
      <w:r>
        <w:rPr>
          <w:rFonts w:ascii="Times New Roman" w:hAnsi="Times New Roman"/>
          <w:b/>
          <w:sz w:val="32"/>
          <w:szCs w:val="32"/>
          <w:lang w:val="sr-Cyrl-RS"/>
        </w:rPr>
        <w:t>)</w:t>
      </w:r>
    </w:p>
    <w:p w:rsidR="0059296B" w:rsidRPr="006F268C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C27093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2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РД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(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C27093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2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-2017/RD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)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486DA8" w:rsidRPr="00486DA8" w:rsidRDefault="00486DA8" w:rsidP="006E13C5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99174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у са Европском инвестиционом банком и Банком за развој Савета Европе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58779C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овог кредита искористи за плаћања по уговору за потпројекат: Нова капитална опрема.</w:t>
      </w:r>
    </w:p>
    <w:p w:rsidR="0058779C" w:rsidRPr="0058779C" w:rsidRDefault="0058779C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i 68/2015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“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127657">
        <w:rPr>
          <w:rFonts w:ascii="Times New Roman" w:eastAsia="Times New Roman" w:hAnsi="Times New Roman"/>
          <w:bCs/>
          <w:sz w:val="24"/>
          <w:szCs w:val="24"/>
          <w:lang w:val="sr-Cyrl-RS"/>
        </w:rPr>
        <w:t>те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складу са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Оквирним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споразумом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потписаним</w:t>
      </w:r>
      <w:r w:rsidRPr="0058779C">
        <w:t xml:space="preserve">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између Републике Србије и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Б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анке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за развој Савета Европе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дана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15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октобра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2010. године,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Канцеларија за управљање јавним улагањима покреће међународни отворени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поступ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ак</w:t>
      </w:r>
      <w:r w:rsidR="00786EF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„Набавка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C27093">
        <w:rPr>
          <w:rFonts w:ascii="Times New Roman" w:eastAsia="Times New Roman" w:hAnsi="Times New Roman"/>
          <w:bCs/>
          <w:sz w:val="24"/>
          <w:szCs w:val="24"/>
          <w:lang w:val="sr-Cyrl-RS"/>
        </w:rPr>
        <w:t>електрон микроскопа (СЕМ и ТЕМ),</w:t>
      </w:r>
      <w:r w:rsidR="00FC33BB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(</w:t>
      </w:r>
      <w:r w:rsidR="00C27093" w:rsidRPr="00C27093">
        <w:rPr>
          <w:rFonts w:ascii="Times New Roman" w:hAnsi="Times New Roman"/>
          <w:sz w:val="24"/>
          <w:szCs w:val="24"/>
        </w:rPr>
        <w:t>Procurement of Electron Microscope (SEM and TEM)</w:t>
      </w:r>
      <w:r w:rsidR="00FC33BB">
        <w:rPr>
          <w:rFonts w:ascii="Times New Roman" w:hAnsi="Times New Roman"/>
          <w:sz w:val="24"/>
          <w:szCs w:val="24"/>
        </w:rPr>
        <w:t>)</w:t>
      </w:r>
      <w:r w:rsidR="00D7453E">
        <w:rPr>
          <w:rFonts w:ascii="Times New Roman" w:hAnsi="Times New Roman"/>
          <w:sz w:val="24"/>
          <w:szCs w:val="24"/>
          <w:lang w:val="sr-Cyrl-RS"/>
        </w:rPr>
        <w:t>“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број набавке: </w:t>
      </w:r>
      <w:r w:rsidR="00C27093">
        <w:rPr>
          <w:rFonts w:ascii="Times New Roman" w:eastAsia="Times New Roman" w:hAnsi="Times New Roman"/>
          <w:bCs/>
          <w:sz w:val="24"/>
          <w:szCs w:val="24"/>
          <w:lang w:val="sr-Cyrl-RS"/>
        </w:rPr>
        <w:t>ИОП/2-2017/РД (IOP/2</w:t>
      </w:r>
      <w:r w:rsidR="005C18FC" w:rsidRPr="005C18FC">
        <w:rPr>
          <w:rFonts w:ascii="Times New Roman" w:eastAsia="Times New Roman" w:hAnsi="Times New Roman"/>
          <w:bCs/>
          <w:sz w:val="24"/>
          <w:szCs w:val="24"/>
          <w:lang w:val="sr-Cyrl-RS"/>
        </w:rPr>
        <w:t>-2017/RD)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13268C" w:rsidRPr="007C1063" w:rsidRDefault="0013268C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13268C">
        <w:rPr>
          <w:rFonts w:ascii="Times New Roman" w:hAnsi="Times New Roman"/>
          <w:sz w:val="24"/>
          <w:szCs w:val="24"/>
        </w:rPr>
        <w:t>Министарство просвете, науке и технолошког развоја, као промотер пројекта и Канцеларија за управљање јавним улагањима</w:t>
      </w:r>
      <w:r>
        <w:rPr>
          <w:rFonts w:ascii="Times New Roman" w:hAnsi="Times New Roman"/>
          <w:sz w:val="24"/>
          <w:szCs w:val="24"/>
        </w:rPr>
        <w:t xml:space="preserve">, као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Pr="0013268C">
        <w:rPr>
          <w:rFonts w:ascii="Times New Roman" w:hAnsi="Times New Roman"/>
          <w:sz w:val="24"/>
          <w:szCs w:val="24"/>
        </w:rPr>
        <w:t xml:space="preserve">аручилац, позивају </w:t>
      </w:r>
      <w:r>
        <w:rPr>
          <w:rFonts w:ascii="Times New Roman" w:hAnsi="Times New Roman"/>
          <w:sz w:val="24"/>
          <w:szCs w:val="24"/>
        </w:rPr>
        <w:t xml:space="preserve">квалификоване понуђаче да учествују у набавци МРИ скенера која обухвата </w:t>
      </w:r>
      <w:r w:rsidR="00991740">
        <w:rPr>
          <w:rFonts w:ascii="Times New Roman" w:hAnsi="Times New Roman"/>
          <w:sz w:val="24"/>
          <w:szCs w:val="24"/>
          <w:lang w:val="sr-Cyrl-RS"/>
        </w:rPr>
        <w:t xml:space="preserve">испоруку </w:t>
      </w:r>
      <w:r w:rsidR="00655997">
        <w:rPr>
          <w:rFonts w:ascii="Times New Roman" w:hAnsi="Times New Roman"/>
          <w:sz w:val="24"/>
          <w:szCs w:val="24"/>
          <w:lang w:val="sr-Cyrl-RS"/>
        </w:rPr>
        <w:t>преносног електрон микроскопа</w:t>
      </w:r>
      <w:r w:rsidR="00655997" w:rsidRPr="00655997">
        <w:rPr>
          <w:rFonts w:ascii="Times New Roman" w:hAnsi="Times New Roman"/>
          <w:sz w:val="24"/>
          <w:szCs w:val="24"/>
          <w:lang w:val="sr-Cyrl-RS"/>
        </w:rPr>
        <w:t xml:space="preserve"> (TEM) i </w:t>
      </w:r>
      <w:r w:rsidR="00655997">
        <w:rPr>
          <w:rFonts w:ascii="Times New Roman" w:hAnsi="Times New Roman"/>
          <w:sz w:val="24"/>
          <w:szCs w:val="24"/>
          <w:lang w:val="sr-Cyrl-RS"/>
        </w:rPr>
        <w:t>скенирајућег</w:t>
      </w:r>
      <w:r w:rsidR="00655997" w:rsidRPr="00655997">
        <w:rPr>
          <w:rFonts w:ascii="Times New Roman" w:hAnsi="Times New Roman"/>
          <w:sz w:val="24"/>
          <w:szCs w:val="24"/>
          <w:lang w:val="sr-Cyrl-RS"/>
        </w:rPr>
        <w:t xml:space="preserve"> електрон микроскопа (SEM)</w:t>
      </w:r>
      <w:r w:rsidR="007C1063">
        <w:rPr>
          <w:rFonts w:ascii="Times New Roman" w:hAnsi="Times New Roman"/>
          <w:sz w:val="24"/>
          <w:szCs w:val="24"/>
          <w:lang w:val="sr-Cyrl-RS"/>
        </w:rPr>
        <w:t>.</w:t>
      </w:r>
    </w:p>
    <w:p w:rsidR="007C1063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Уговор о набавци ће бити закључен са </w:t>
      </w:r>
      <w:r w:rsidR="002D0E44">
        <w:rPr>
          <w:rFonts w:ascii="Times New Roman" w:eastAsia="Times New Roman" w:hAnsi="Times New Roman"/>
          <w:sz w:val="24"/>
          <w:szCs w:val="24"/>
          <w:lang w:val="sr-Cyrl-RS"/>
        </w:rPr>
        <w:t>најповољнијим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понуђачем, у складу са условима одређеним тендерском документацијом и свим осталим документима који ће чинити саставни део уговора.</w:t>
      </w:r>
    </w:p>
    <w:p w:rsidR="004F3286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E11FA9">
        <w:rPr>
          <w:rFonts w:ascii="Times New Roman" w:eastAsia="Times New Roman" w:hAnsi="Times New Roman"/>
          <w:sz w:val="24"/>
          <w:szCs w:val="24"/>
          <w:lang w:val="sr-Cyrl-RS"/>
        </w:rPr>
        <w:t>маја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до </w:t>
      </w:r>
      <w:r w:rsidR="00E11FA9">
        <w:rPr>
          <w:rFonts w:ascii="Times New Roman" w:eastAsia="Times New Roman" w:hAnsi="Times New Roman"/>
          <w:sz w:val="24"/>
          <w:szCs w:val="24"/>
          <w:lang w:val="sr-Cyrl-RS"/>
        </w:rPr>
        <w:t>августа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године.</w:t>
      </w:r>
    </w:p>
    <w:p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 је „економски најповољнија понуда“. Рангирање понуда ће се спровести на основу следећих елемената:</w:t>
      </w:r>
    </w:p>
    <w:p w:rsidR="004A2B6B" w:rsidRPr="00E96D0E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A2B6B">
        <w:rPr>
          <w:rFonts w:ascii="Times New Roman" w:eastAsia="Times New Roman" w:hAnsi="Times New Roman"/>
          <w:sz w:val="24"/>
          <w:szCs w:val="24"/>
        </w:rPr>
        <w:t>1</w:t>
      </w:r>
      <w:r w:rsidR="00656FAC">
        <w:rPr>
          <w:rFonts w:ascii="Times New Roman" w:eastAsia="Times New Roman" w:hAnsi="Times New Roman"/>
          <w:sz w:val="24"/>
          <w:szCs w:val="24"/>
        </w:rPr>
        <w:t>)</w:t>
      </w:r>
      <w:r w:rsidR="00656F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>понућена</w:t>
      </w:r>
      <w:proofErr w:type="gramEnd"/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цена</w:t>
      </w:r>
      <w:r w:rsidR="00750E8D">
        <w:rPr>
          <w:rFonts w:ascii="Times New Roman" w:eastAsia="Times New Roman" w:hAnsi="Times New Roman"/>
          <w:sz w:val="24"/>
          <w:szCs w:val="24"/>
        </w:rPr>
        <w:tab/>
      </w:r>
      <w:r w:rsidR="00750E8D">
        <w:rPr>
          <w:rFonts w:ascii="Times New Roman" w:eastAsia="Times New Roman" w:hAnsi="Times New Roman"/>
          <w:sz w:val="24"/>
          <w:szCs w:val="24"/>
        </w:rPr>
        <w:tab/>
      </w:r>
      <w:r w:rsidR="00750E8D">
        <w:rPr>
          <w:rFonts w:ascii="Times New Roman" w:eastAsia="Times New Roman" w:hAnsi="Times New Roman"/>
          <w:sz w:val="24"/>
          <w:szCs w:val="24"/>
        </w:rPr>
        <w:tab/>
        <w:t>-</w:t>
      </w:r>
      <w:r w:rsidR="00750E8D">
        <w:rPr>
          <w:rFonts w:ascii="Times New Roman" w:eastAsia="Times New Roman" w:hAnsi="Times New Roman"/>
          <w:sz w:val="24"/>
          <w:szCs w:val="24"/>
        </w:rPr>
        <w:tab/>
      </w:r>
      <w:r w:rsidR="00750E8D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0 </w:t>
      </w:r>
      <w:r w:rsidR="00E96D0E">
        <w:rPr>
          <w:rFonts w:ascii="Times New Roman" w:eastAsia="Times New Roman" w:hAnsi="Times New Roman"/>
          <w:sz w:val="24"/>
          <w:szCs w:val="24"/>
          <w:lang w:val="sr-Cyrl-RS"/>
        </w:rPr>
        <w:t>поена</w:t>
      </w:r>
    </w:p>
    <w:p w:rsidR="00581DAA" w:rsidRPr="00E96D0E" w:rsidRDefault="00656FAC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2)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>техничке</w:t>
      </w:r>
      <w:proofErr w:type="gramEnd"/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предности</w:t>
      </w:r>
      <w:r w:rsidR="00750E8D">
        <w:rPr>
          <w:rFonts w:ascii="Times New Roman" w:eastAsia="Times New Roman" w:hAnsi="Times New Roman"/>
          <w:sz w:val="24"/>
          <w:szCs w:val="24"/>
        </w:rPr>
        <w:tab/>
      </w:r>
      <w:r w:rsidR="00750E8D">
        <w:rPr>
          <w:rFonts w:ascii="Times New Roman" w:eastAsia="Times New Roman" w:hAnsi="Times New Roman"/>
          <w:sz w:val="24"/>
          <w:szCs w:val="24"/>
        </w:rPr>
        <w:tab/>
        <w:t>-</w:t>
      </w:r>
      <w:r w:rsidR="00750E8D">
        <w:rPr>
          <w:rFonts w:ascii="Times New Roman" w:eastAsia="Times New Roman" w:hAnsi="Times New Roman"/>
          <w:sz w:val="24"/>
          <w:szCs w:val="24"/>
        </w:rPr>
        <w:tab/>
      </w:r>
      <w:r w:rsidR="00750E8D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4A2B6B">
        <w:rPr>
          <w:rFonts w:ascii="Times New Roman" w:eastAsia="Times New Roman" w:hAnsi="Times New Roman"/>
          <w:sz w:val="24"/>
          <w:szCs w:val="24"/>
        </w:rPr>
        <w:t xml:space="preserve">0 </w:t>
      </w:r>
      <w:r w:rsidR="00E96D0E">
        <w:rPr>
          <w:rFonts w:ascii="Times New Roman" w:eastAsia="Times New Roman" w:hAnsi="Times New Roman"/>
          <w:sz w:val="24"/>
          <w:szCs w:val="24"/>
          <w:lang w:val="sr-Cyrl-RS"/>
        </w:rPr>
        <w:t>поена</w:t>
      </w:r>
    </w:p>
    <w:p w:rsidR="00A2109D" w:rsidRPr="00A2109D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Сва лица су </w:t>
      </w:r>
      <w:r w:rsidR="003F3A5D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 без обзира на земљу порекла.</w:t>
      </w:r>
    </w:p>
    <w:p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D3655B">
        <w:rPr>
          <w:rFonts w:ascii="Times New Roman" w:eastAsia="Times New Roman" w:hAnsi="Times New Roman"/>
          <w:sz w:val="24"/>
          <w:szCs w:val="24"/>
        </w:rPr>
        <w:t>одношење понуде са варијантама није дозвољено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21AB" w:rsidRDefault="00D3655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понуђаћи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="00AD5ACD" w:rsidRPr="0064753D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која ће бити доступна за преузимање свим заинтересованим лицима на веб страници Наручиоца:</w:t>
      </w:r>
    </w:p>
    <w:p w:rsidR="002B79AD" w:rsidRDefault="006C6A94" w:rsidP="0041068F">
      <w:pPr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:rsidR="006A6442" w:rsidRPr="006A6442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Финансијско обезбеђење понуде је обавезно за све понуђаче и мора бити у форми гаранције банке, безусловне, неопозиве и наплативе на први позив, у износу и валути од 30.000,00 ЕУР. За</w:t>
      </w:r>
      <w:r w:rsidR="00C436EE">
        <w:rPr>
          <w:rFonts w:ascii="Times New Roman" w:eastAsia="Times New Roman" w:hAnsi="Times New Roman"/>
          <w:sz w:val="24"/>
          <w:szCs w:val="24"/>
          <w:lang w:val="sr-Cyrl-RS"/>
        </w:rPr>
        <w:t xml:space="preserve"> домаће понуђаче: наплативо у динарима по средњем курсу НБС на дан наплате. </w:t>
      </w:r>
    </w:p>
    <w:p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</w:t>
      </w:r>
      <w:r w:rsidR="002053D4">
        <w:rPr>
          <w:rFonts w:ascii="Times New Roman" w:eastAsia="Times New Roman" w:hAnsi="Times New Roman"/>
          <w:b/>
          <w:sz w:val="24"/>
          <w:szCs w:val="24"/>
          <w:lang w:val="sr-Cyrl-RS"/>
        </w:rPr>
        <w:t>њи ро</w:t>
      </w:r>
      <w:r w:rsidR="00C55D3E">
        <w:rPr>
          <w:rFonts w:ascii="Times New Roman" w:eastAsia="Times New Roman" w:hAnsi="Times New Roman"/>
          <w:b/>
          <w:sz w:val="24"/>
          <w:szCs w:val="24"/>
          <w:lang w:val="sr-Cyrl-RS"/>
        </w:rPr>
        <w:t>к за подношењ.е понуда је 24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 w:rsidR="00C55D3E">
        <w:rPr>
          <w:rFonts w:ascii="Times New Roman" w:eastAsia="Times New Roman" w:hAnsi="Times New Roman"/>
          <w:b/>
          <w:sz w:val="24"/>
          <w:szCs w:val="24"/>
          <w:lang w:val="sr-Cyrl-RS"/>
        </w:rPr>
        <w:t>април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2017.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75501D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B211CA">
        <w:rPr>
          <w:rFonts w:ascii="Times New Roman" w:hAnsi="Times New Roman"/>
          <w:sz w:val="24"/>
          <w:szCs w:val="24"/>
          <w:lang w:val="sr-Cyrl-RS"/>
        </w:rPr>
        <w:t>Понуда за набавку</w:t>
      </w:r>
      <w:r w:rsidR="006415B7">
        <w:rPr>
          <w:rFonts w:ascii="Times New Roman" w:hAnsi="Times New Roman"/>
          <w:sz w:val="24"/>
          <w:szCs w:val="24"/>
          <w:lang w:val="sr-Cyrl-RS"/>
        </w:rPr>
        <w:t xml:space="preserve"> електрон микроскопа (СЕМ и ТЕМ)</w:t>
      </w:r>
      <w:r w:rsidR="00B211CA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746817">
        <w:rPr>
          <w:rFonts w:ascii="Times New Roman" w:hAnsi="Times New Roman"/>
          <w:sz w:val="24"/>
          <w:szCs w:val="24"/>
        </w:rPr>
        <w:t xml:space="preserve">Bid for </w:t>
      </w:r>
      <w:r w:rsidR="00077E09">
        <w:rPr>
          <w:rFonts w:ascii="Times New Roman" w:hAnsi="Times New Roman"/>
          <w:sz w:val="24"/>
          <w:szCs w:val="24"/>
        </w:rPr>
        <w:t>P</w:t>
      </w:r>
      <w:r w:rsidR="002F030E" w:rsidRPr="00495184">
        <w:rPr>
          <w:rFonts w:ascii="Times New Roman" w:hAnsi="Times New Roman"/>
          <w:sz w:val="24"/>
          <w:szCs w:val="24"/>
        </w:rPr>
        <w:t xml:space="preserve">rocurement of </w:t>
      </w:r>
      <w:r w:rsidR="006415B7">
        <w:rPr>
          <w:rFonts w:ascii="Times New Roman" w:hAnsi="Times New Roman"/>
          <w:sz w:val="24"/>
          <w:szCs w:val="24"/>
          <w:lang w:val="sr-Latn-RS"/>
        </w:rPr>
        <w:t>Electron microscope (SEM and TEM)</w:t>
      </w:r>
      <w:r w:rsidR="00B211CA">
        <w:rPr>
          <w:rFonts w:ascii="Times New Roman" w:hAnsi="Times New Roman"/>
          <w:sz w:val="24"/>
          <w:szCs w:val="24"/>
          <w:lang w:val="sr-Cyrl-RS"/>
        </w:rPr>
        <w:t>) ИОП</w:t>
      </w:r>
      <w:r w:rsidR="006415B7">
        <w:rPr>
          <w:rFonts w:ascii="Times New Roman" w:eastAsia="Times New Roman" w:hAnsi="Times New Roman"/>
          <w:bCs/>
          <w:sz w:val="24"/>
          <w:szCs w:val="24"/>
        </w:rPr>
        <w:t>/2</w:t>
      </w:r>
      <w:r w:rsidR="00B211CA">
        <w:rPr>
          <w:rFonts w:ascii="Times New Roman" w:eastAsia="Times New Roman" w:hAnsi="Times New Roman"/>
          <w:bCs/>
          <w:sz w:val="24"/>
          <w:szCs w:val="24"/>
        </w:rPr>
        <w:t>-2017/</w:t>
      </w:r>
      <w:r w:rsidR="00B211CA">
        <w:rPr>
          <w:rFonts w:ascii="Times New Roman" w:eastAsia="Times New Roman" w:hAnsi="Times New Roman"/>
          <w:bCs/>
          <w:sz w:val="24"/>
          <w:szCs w:val="24"/>
          <w:lang w:val="sr-Cyrl-RS"/>
        </w:rPr>
        <w:t>РД</w:t>
      </w:r>
      <w:r w:rsidR="00BF4E9F" w:rsidRPr="00495184">
        <w:rPr>
          <w:rFonts w:ascii="Times New Roman" w:hAnsi="Times New Roman"/>
          <w:bCs/>
          <w:sz w:val="24"/>
          <w:szCs w:val="24"/>
        </w:rPr>
        <w:t xml:space="preserve"> </w:t>
      </w:r>
      <w:r w:rsidR="00B211CA">
        <w:rPr>
          <w:rFonts w:ascii="Times New Roman" w:hAnsi="Times New Roman"/>
          <w:bCs/>
          <w:sz w:val="24"/>
          <w:szCs w:val="24"/>
          <w:lang w:val="sr-Cyrl-RS"/>
        </w:rPr>
        <w:t>(</w:t>
      </w:r>
      <w:r w:rsidR="006415B7">
        <w:rPr>
          <w:rFonts w:ascii="Times New Roman" w:eastAsia="Times New Roman" w:hAnsi="Times New Roman"/>
          <w:bCs/>
          <w:sz w:val="24"/>
          <w:szCs w:val="24"/>
        </w:rPr>
        <w:t>IOP/2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-2017/RD</w:t>
      </w:r>
      <w:r w:rsidR="00B211CA">
        <w:rPr>
          <w:rFonts w:ascii="Times New Roman" w:eastAsia="Times New Roman" w:hAnsi="Times New Roman"/>
          <w:bCs/>
          <w:sz w:val="24"/>
          <w:szCs w:val="24"/>
          <w:lang w:val="sr-Cyrl-RS"/>
        </w:rPr>
        <w:t>)</w:t>
      </w:r>
      <w:r w:rsidR="00991AE6" w:rsidRPr="00495184">
        <w:rPr>
          <w:rFonts w:ascii="Times New Roman" w:hAnsi="Times New Roman"/>
          <w:bCs/>
          <w:sz w:val="24"/>
          <w:szCs w:val="24"/>
        </w:rPr>
        <w:t>,</w:t>
      </w:r>
      <w:r w:rsidR="000F3676">
        <w:rPr>
          <w:rFonts w:ascii="Times New Roman" w:hAnsi="Times New Roman"/>
          <w:bCs/>
          <w:sz w:val="24"/>
          <w:szCs w:val="24"/>
        </w:rPr>
        <w:t xml:space="preserve"> </w:t>
      </w:r>
      <w:r w:rsidR="000A2C4A">
        <w:rPr>
          <w:rFonts w:ascii="Times New Roman" w:hAnsi="Times New Roman"/>
          <w:bCs/>
          <w:sz w:val="24"/>
          <w:szCs w:val="24"/>
          <w:lang w:val="sr-Cyrl-RS"/>
        </w:rPr>
        <w:t>Канцелар</w:t>
      </w:r>
      <w:bookmarkStart w:id="0" w:name="_GoBack"/>
      <w:bookmarkEnd w:id="0"/>
      <w:r w:rsidR="000A2C4A">
        <w:rPr>
          <w:rFonts w:ascii="Times New Roman" w:hAnsi="Times New Roman"/>
          <w:bCs/>
          <w:sz w:val="24"/>
          <w:szCs w:val="24"/>
          <w:lang w:val="sr-Cyrl-RS"/>
        </w:rPr>
        <w:t>ија за управљање јавним улагањима</w:t>
      </w:r>
      <w:r w:rsidR="00746817" w:rsidRPr="00495184">
        <w:rPr>
          <w:rFonts w:ascii="Times New Roman" w:hAnsi="Times New Roman"/>
          <w:bCs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 xml:space="preserve">, </w:t>
      </w:r>
      <w:r w:rsidR="000A2C4A">
        <w:rPr>
          <w:rFonts w:ascii="Times New Roman" w:hAnsi="Times New Roman"/>
          <w:sz w:val="24"/>
          <w:szCs w:val="24"/>
          <w:lang w:val="sr-Cyrl-RS"/>
        </w:rPr>
        <w:t>на адресу</w:t>
      </w:r>
      <w:r w:rsidR="006425D8">
        <w:rPr>
          <w:rFonts w:ascii="Times New Roman" w:hAnsi="Times New Roman"/>
          <w:sz w:val="24"/>
          <w:szCs w:val="24"/>
        </w:rPr>
        <w:t xml:space="preserve">: </w:t>
      </w:r>
      <w:r w:rsidR="000A2C4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бр</w:t>
      </w:r>
      <w:r w:rsidR="006425D8">
        <w:rPr>
          <w:rFonts w:ascii="Times New Roman" w:hAnsi="Times New Roman"/>
          <w:sz w:val="24"/>
          <w:szCs w:val="24"/>
        </w:rPr>
        <w:t>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>
        <w:rPr>
          <w:rFonts w:ascii="Times New Roman" w:hAnsi="Times New Roman"/>
          <w:sz w:val="24"/>
          <w:szCs w:val="24"/>
        </w:rPr>
        <w:t>.</w:t>
      </w:r>
    </w:p>
    <w:p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32" w:rsidRDefault="008E6332" w:rsidP="00ED48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Светозара Марковића </w:t>
      </w:r>
      <w:r w:rsidR="00C55D3E">
        <w:rPr>
          <w:rFonts w:ascii="Times New Roman" w:hAnsi="Times New Roman"/>
          <w:sz w:val="24"/>
          <w:szCs w:val="24"/>
          <w:lang w:val="sr-Cyrl-RS"/>
        </w:rPr>
        <w:t>бр.42, 1. спрат, Београд, дана 2</w:t>
      </w:r>
      <w:r w:rsidR="0020271D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55D3E">
        <w:rPr>
          <w:rFonts w:ascii="Times New Roman" w:hAnsi="Times New Roman"/>
          <w:sz w:val="24"/>
          <w:szCs w:val="24"/>
          <w:lang w:val="sr-Cyrl-RS"/>
        </w:rPr>
        <w:t>април</w:t>
      </w:r>
      <w:r w:rsidR="00CB77D6">
        <w:rPr>
          <w:rFonts w:ascii="Times New Roman" w:hAnsi="Times New Roman"/>
          <w:sz w:val="24"/>
          <w:szCs w:val="24"/>
          <w:lang w:val="sr-Cyrl-RS"/>
        </w:rPr>
        <w:t xml:space="preserve"> 2017.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у 13 часова.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E6332" w:rsidRPr="008E6332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94" w:rsidRDefault="006C6A94" w:rsidP="00A003C4">
      <w:pPr>
        <w:spacing w:after="0" w:line="240" w:lineRule="auto"/>
      </w:pPr>
      <w:r>
        <w:separator/>
      </w:r>
    </w:p>
  </w:endnote>
  <w:endnote w:type="continuationSeparator" w:id="0">
    <w:p w:rsidR="006C6A94" w:rsidRDefault="006C6A94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AD" w:rsidRDefault="00273D5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Cyrl-RS"/>
      </w:rPr>
      <w:t>Јавни позив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  <w:lang w:val="sr-Cyrl-RS"/>
      </w:rPr>
      <w:t>ИОП</w:t>
    </w:r>
    <w:r>
      <w:rPr>
        <w:rFonts w:asciiTheme="majorHAnsi" w:eastAsiaTheme="majorEastAsia" w:hAnsiTheme="majorHAnsi" w:cstheme="majorBidi"/>
      </w:rPr>
      <w:t>/</w:t>
    </w:r>
    <w:r>
      <w:rPr>
        <w:rFonts w:asciiTheme="majorHAnsi" w:eastAsiaTheme="majorEastAsia" w:hAnsiTheme="majorHAnsi" w:cstheme="majorBidi"/>
        <w:lang w:val="sr-Cyrl-RS"/>
      </w:rPr>
      <w:t>2</w:t>
    </w:r>
    <w:r>
      <w:rPr>
        <w:rFonts w:asciiTheme="majorHAnsi" w:eastAsiaTheme="majorEastAsia" w:hAnsiTheme="majorHAnsi" w:cstheme="majorBidi"/>
      </w:rPr>
      <w:t>-2017/</w:t>
    </w:r>
    <w:r>
      <w:rPr>
        <w:rFonts w:asciiTheme="majorHAnsi" w:eastAsiaTheme="majorEastAsia" w:hAnsiTheme="majorHAnsi" w:cstheme="majorBidi"/>
        <w:lang w:val="sr-Cyrl-RS"/>
      </w:rPr>
      <w:t>РД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AD5ACD" w:rsidRPr="00AD5ACD">
      <w:rPr>
        <w:rFonts w:asciiTheme="majorHAnsi" w:eastAsiaTheme="majorEastAsia" w:hAnsiTheme="majorHAnsi" w:cstheme="majorBidi"/>
        <w:noProof/>
      </w:rPr>
      <w:t>2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94" w:rsidRDefault="006C6A94" w:rsidP="00A003C4">
      <w:pPr>
        <w:spacing w:after="0" w:line="240" w:lineRule="auto"/>
      </w:pPr>
      <w:r>
        <w:separator/>
      </w:r>
    </w:p>
  </w:footnote>
  <w:footnote w:type="continuationSeparator" w:id="0">
    <w:p w:rsidR="006C6A94" w:rsidRDefault="006C6A94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B63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27657"/>
    <w:rsid w:val="0013268C"/>
    <w:rsid w:val="00133716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271D"/>
    <w:rsid w:val="002053D4"/>
    <w:rsid w:val="0020650C"/>
    <w:rsid w:val="00206564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3D57"/>
    <w:rsid w:val="00277C1E"/>
    <w:rsid w:val="00286BD4"/>
    <w:rsid w:val="00291859"/>
    <w:rsid w:val="002A721E"/>
    <w:rsid w:val="002B6BD8"/>
    <w:rsid w:val="002B79AD"/>
    <w:rsid w:val="002C546F"/>
    <w:rsid w:val="002C6884"/>
    <w:rsid w:val="002C7D01"/>
    <w:rsid w:val="002D0E44"/>
    <w:rsid w:val="002F030E"/>
    <w:rsid w:val="002F0ED6"/>
    <w:rsid w:val="00302B0F"/>
    <w:rsid w:val="0031172A"/>
    <w:rsid w:val="0031661B"/>
    <w:rsid w:val="00351AD0"/>
    <w:rsid w:val="00374385"/>
    <w:rsid w:val="00380ECD"/>
    <w:rsid w:val="0039375C"/>
    <w:rsid w:val="0039378D"/>
    <w:rsid w:val="003A1838"/>
    <w:rsid w:val="003A1BD1"/>
    <w:rsid w:val="003B030C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57D17"/>
    <w:rsid w:val="0046198E"/>
    <w:rsid w:val="004709A5"/>
    <w:rsid w:val="0047753D"/>
    <w:rsid w:val="004776D1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E4E0D"/>
    <w:rsid w:val="004E4F0C"/>
    <w:rsid w:val="004E4FAF"/>
    <w:rsid w:val="004E6552"/>
    <w:rsid w:val="004F3286"/>
    <w:rsid w:val="004F5AE6"/>
    <w:rsid w:val="00505239"/>
    <w:rsid w:val="00507D2B"/>
    <w:rsid w:val="00515843"/>
    <w:rsid w:val="00522501"/>
    <w:rsid w:val="00523AE8"/>
    <w:rsid w:val="00527EF5"/>
    <w:rsid w:val="00534C31"/>
    <w:rsid w:val="0053787C"/>
    <w:rsid w:val="00544EB8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C5E7F"/>
    <w:rsid w:val="005E0789"/>
    <w:rsid w:val="005E1750"/>
    <w:rsid w:val="005E19B8"/>
    <w:rsid w:val="005F0951"/>
    <w:rsid w:val="005F3421"/>
    <w:rsid w:val="005F342D"/>
    <w:rsid w:val="005F4878"/>
    <w:rsid w:val="00602DFD"/>
    <w:rsid w:val="006062CC"/>
    <w:rsid w:val="00610211"/>
    <w:rsid w:val="0062593C"/>
    <w:rsid w:val="00627103"/>
    <w:rsid w:val="006272B7"/>
    <w:rsid w:val="006415B7"/>
    <w:rsid w:val="006425D8"/>
    <w:rsid w:val="00645A3D"/>
    <w:rsid w:val="00653C39"/>
    <w:rsid w:val="00655997"/>
    <w:rsid w:val="00656FAC"/>
    <w:rsid w:val="006621AB"/>
    <w:rsid w:val="00666F6F"/>
    <w:rsid w:val="00671B70"/>
    <w:rsid w:val="00677566"/>
    <w:rsid w:val="00677EA1"/>
    <w:rsid w:val="006933E9"/>
    <w:rsid w:val="00696BC1"/>
    <w:rsid w:val="006A009D"/>
    <w:rsid w:val="006A6442"/>
    <w:rsid w:val="006A6949"/>
    <w:rsid w:val="006B126E"/>
    <w:rsid w:val="006B3F75"/>
    <w:rsid w:val="006B4C6D"/>
    <w:rsid w:val="006C6A94"/>
    <w:rsid w:val="006D6236"/>
    <w:rsid w:val="006E13C5"/>
    <w:rsid w:val="006F22A2"/>
    <w:rsid w:val="006F268C"/>
    <w:rsid w:val="006F751F"/>
    <w:rsid w:val="006F761D"/>
    <w:rsid w:val="00710057"/>
    <w:rsid w:val="00710EF9"/>
    <w:rsid w:val="00740F86"/>
    <w:rsid w:val="007429F6"/>
    <w:rsid w:val="0074598F"/>
    <w:rsid w:val="00746817"/>
    <w:rsid w:val="00746C68"/>
    <w:rsid w:val="00746D23"/>
    <w:rsid w:val="0074798D"/>
    <w:rsid w:val="00750CEE"/>
    <w:rsid w:val="00750E8D"/>
    <w:rsid w:val="00751DFC"/>
    <w:rsid w:val="0075501D"/>
    <w:rsid w:val="00765147"/>
    <w:rsid w:val="00770625"/>
    <w:rsid w:val="00772914"/>
    <w:rsid w:val="007823D1"/>
    <w:rsid w:val="00783424"/>
    <w:rsid w:val="00786EF1"/>
    <w:rsid w:val="00796417"/>
    <w:rsid w:val="007A362B"/>
    <w:rsid w:val="007B2CAA"/>
    <w:rsid w:val="007B5473"/>
    <w:rsid w:val="007B727F"/>
    <w:rsid w:val="007C10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6332"/>
    <w:rsid w:val="008E7716"/>
    <w:rsid w:val="008F1E1E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5060"/>
    <w:rsid w:val="00A66248"/>
    <w:rsid w:val="00A6685D"/>
    <w:rsid w:val="00A71CA0"/>
    <w:rsid w:val="00A8417B"/>
    <w:rsid w:val="00AA16D4"/>
    <w:rsid w:val="00AA18AD"/>
    <w:rsid w:val="00AB5550"/>
    <w:rsid w:val="00AC5E15"/>
    <w:rsid w:val="00AD5ACD"/>
    <w:rsid w:val="00AF2423"/>
    <w:rsid w:val="00AF7AFF"/>
    <w:rsid w:val="00AF7D2D"/>
    <w:rsid w:val="00B0003C"/>
    <w:rsid w:val="00B11519"/>
    <w:rsid w:val="00B13948"/>
    <w:rsid w:val="00B15172"/>
    <w:rsid w:val="00B15607"/>
    <w:rsid w:val="00B211CA"/>
    <w:rsid w:val="00B23704"/>
    <w:rsid w:val="00B30896"/>
    <w:rsid w:val="00B357C1"/>
    <w:rsid w:val="00B35ACB"/>
    <w:rsid w:val="00B427D3"/>
    <w:rsid w:val="00B52F72"/>
    <w:rsid w:val="00B6418F"/>
    <w:rsid w:val="00B6674A"/>
    <w:rsid w:val="00B73A05"/>
    <w:rsid w:val="00B742B4"/>
    <w:rsid w:val="00B85614"/>
    <w:rsid w:val="00B86B6D"/>
    <w:rsid w:val="00BA00C9"/>
    <w:rsid w:val="00BA018F"/>
    <w:rsid w:val="00BB1C19"/>
    <w:rsid w:val="00BB3F2B"/>
    <w:rsid w:val="00BC5119"/>
    <w:rsid w:val="00BE3EB8"/>
    <w:rsid w:val="00BF4E9F"/>
    <w:rsid w:val="00C00F70"/>
    <w:rsid w:val="00C015B9"/>
    <w:rsid w:val="00C05589"/>
    <w:rsid w:val="00C21433"/>
    <w:rsid w:val="00C221DD"/>
    <w:rsid w:val="00C26586"/>
    <w:rsid w:val="00C26703"/>
    <w:rsid w:val="00C27093"/>
    <w:rsid w:val="00C40782"/>
    <w:rsid w:val="00C43034"/>
    <w:rsid w:val="00C436EE"/>
    <w:rsid w:val="00C4522E"/>
    <w:rsid w:val="00C51A75"/>
    <w:rsid w:val="00C52E91"/>
    <w:rsid w:val="00C55D3E"/>
    <w:rsid w:val="00C567C0"/>
    <w:rsid w:val="00C56F95"/>
    <w:rsid w:val="00C635AE"/>
    <w:rsid w:val="00C677AB"/>
    <w:rsid w:val="00C7109F"/>
    <w:rsid w:val="00C749CC"/>
    <w:rsid w:val="00C830DC"/>
    <w:rsid w:val="00C92205"/>
    <w:rsid w:val="00C97A49"/>
    <w:rsid w:val="00CB77D6"/>
    <w:rsid w:val="00CB7B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3655B"/>
    <w:rsid w:val="00D432E7"/>
    <w:rsid w:val="00D4716C"/>
    <w:rsid w:val="00D51BE0"/>
    <w:rsid w:val="00D703B5"/>
    <w:rsid w:val="00D7453E"/>
    <w:rsid w:val="00D812BB"/>
    <w:rsid w:val="00D814A9"/>
    <w:rsid w:val="00DA1204"/>
    <w:rsid w:val="00DA1398"/>
    <w:rsid w:val="00DA3BEF"/>
    <w:rsid w:val="00DA4A9A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3792"/>
    <w:rsid w:val="00E0402D"/>
    <w:rsid w:val="00E11FA9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2C4F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95574"/>
    <w:rsid w:val="00FA644B"/>
    <w:rsid w:val="00FB21F7"/>
    <w:rsid w:val="00FC10ED"/>
    <w:rsid w:val="00FC133E"/>
    <w:rsid w:val="00FC33BB"/>
    <w:rsid w:val="00FD2AA7"/>
    <w:rsid w:val="00FE507B"/>
    <w:rsid w:val="00FE5E71"/>
    <w:rsid w:val="00FE6279"/>
    <w:rsid w:val="00FE68EA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5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5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nova.gov.rs/english/public-procuremen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curement.rd@pim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18B9-F0D7-432E-8C9A-E9A82B4B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User</cp:lastModifiedBy>
  <cp:revision>17</cp:revision>
  <cp:lastPrinted>2015-06-30T06:42:00Z</cp:lastPrinted>
  <dcterms:created xsi:type="dcterms:W3CDTF">2017-01-19T09:31:00Z</dcterms:created>
  <dcterms:modified xsi:type="dcterms:W3CDTF">2017-03-08T11:55:00Z</dcterms:modified>
</cp:coreProperties>
</file>